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2" w:rsidRDefault="00766302" w:rsidP="00766302">
      <w:pPr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附件1：</w:t>
      </w:r>
    </w:p>
    <w:p w:rsidR="00766302" w:rsidRDefault="00766302" w:rsidP="00766302">
      <w:pPr>
        <w:autoSpaceDE w:val="0"/>
        <w:autoSpaceDN w:val="0"/>
        <w:adjustRightInd w:val="0"/>
        <w:jc w:val="center"/>
        <w:rPr>
          <w:rFonts w:ascii="FZXBSK--GBK1-0" w:eastAsia="FZXBSK--GBK1-0" w:cs="FZXBSK--GBK1-0"/>
          <w:kern w:val="0"/>
          <w:sz w:val="42"/>
          <w:szCs w:val="42"/>
        </w:rPr>
      </w:pPr>
      <w:r>
        <w:rPr>
          <w:rFonts w:ascii="FZXBSK--GBK1-0" w:eastAsia="FZXBSK--GBK1-0" w:cs="FZXBSK--GBK1-0" w:hint="eastAsia"/>
          <w:kern w:val="0"/>
          <w:sz w:val="42"/>
          <w:szCs w:val="42"/>
        </w:rPr>
        <w:t>非制造业采购经理调查问卷</w:t>
      </w:r>
    </w:p>
    <w:p w:rsidR="00766302" w:rsidRDefault="00766302" w:rsidP="00766302">
      <w:pPr>
        <w:autoSpaceDE w:val="0"/>
        <w:autoSpaceDN w:val="0"/>
        <w:adjustRightInd w:val="0"/>
        <w:jc w:val="center"/>
        <w:rPr>
          <w:rFonts w:ascii="宋体" w:cs="宋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20</w:t>
      </w:r>
      <w:r>
        <w:rPr>
          <w:rFonts w:eastAsia="黑体" w:hint="eastAsia"/>
          <w:kern w:val="0"/>
          <w:sz w:val="18"/>
          <w:szCs w:val="18"/>
        </w:rPr>
        <w:t xml:space="preserve">   </w:t>
      </w:r>
      <w:r>
        <w:rPr>
          <w:rFonts w:eastAsia="黑体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年</w:t>
      </w:r>
      <w:r>
        <w:rPr>
          <w:rFonts w:ascii="宋体" w:cs="宋体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 xml:space="preserve">    月</w:t>
      </w:r>
    </w:p>
    <w:tbl>
      <w:tblPr>
        <w:tblW w:w="0" w:type="auto"/>
        <w:jc w:val="center"/>
        <w:tblLayout w:type="fixed"/>
        <w:tblLook w:val="0000"/>
      </w:tblPr>
      <w:tblGrid>
        <w:gridCol w:w="19"/>
        <w:gridCol w:w="5135"/>
        <w:gridCol w:w="4378"/>
        <w:gridCol w:w="18"/>
      </w:tblGrid>
      <w:tr w:rsidR="00766302" w:rsidTr="0031298F">
        <w:trPr>
          <w:gridBefore w:val="1"/>
          <w:wBefore w:w="19" w:type="dxa"/>
          <w:cantSplit/>
          <w:trHeight w:val="567"/>
          <w:jc w:val="center"/>
        </w:trPr>
        <w:tc>
          <w:tcPr>
            <w:tcW w:w="513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302" w:rsidRDefault="00766302" w:rsidP="0031298F">
            <w:pPr>
              <w:spacing w:line="440" w:lineRule="atLeast"/>
              <w:ind w:firstLineChars="398" w:firstLine="719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/>
                <w:b/>
                <w:bCs/>
                <w:sz w:val="18"/>
              </w:rPr>
              <w:t xml:space="preserve">A </w:t>
            </w:r>
            <w:r>
              <w:rPr>
                <w:rFonts w:ascii="宋体" w:hAnsi="宋体" w:hint="eastAsia"/>
                <w:b/>
                <w:bCs/>
                <w:sz w:val="18"/>
              </w:rPr>
              <w:t>法人单位名称</w:t>
            </w:r>
            <w:r>
              <w:rPr>
                <w:rFonts w:ascii="宋体" w:hAnsi="宋体"/>
                <w:b/>
                <w:bCs/>
                <w:sz w:val="18"/>
                <w:u w:val="single"/>
              </w:rPr>
              <w:t xml:space="preserve">                                           </w:t>
            </w:r>
          </w:p>
        </w:tc>
        <w:tc>
          <w:tcPr>
            <w:tcW w:w="43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spacing w:line="440" w:lineRule="atLeast"/>
              <w:rPr>
                <w:rFonts w:ascii="宋体"/>
                <w:sz w:val="18"/>
              </w:rPr>
            </w:pPr>
            <w:r>
              <w:rPr>
                <w:rFonts w:ascii="宋体" w:hAnsi="宋体"/>
                <w:b/>
                <w:bCs/>
                <w:sz w:val="18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sz w:val="18"/>
              </w:rPr>
              <w:t>法人单位代码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30"/>
                <w:sz w:val="30"/>
              </w:rPr>
              <w:t>□□□□□□□□</w:t>
            </w:r>
            <w:r>
              <w:rPr>
                <w:rFonts w:ascii="宋体" w:hAnsi="宋体"/>
                <w:spacing w:val="-30"/>
                <w:sz w:val="30"/>
              </w:rPr>
              <w:t xml:space="preserve"> - </w:t>
            </w:r>
            <w:r>
              <w:rPr>
                <w:rFonts w:ascii="宋体" w:hAnsi="宋体" w:hint="eastAsia"/>
                <w:spacing w:val="-30"/>
                <w:sz w:val="30"/>
              </w:rPr>
              <w:t>□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C4BF8" w:rsidRPr="009D0E64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01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业务总量：</w:t>
            </w:r>
            <w:r w:rsidR="009D0E64">
              <w:rPr>
                <w:rFonts w:ascii="宋体" w:cs="宋体" w:hint="eastAsia"/>
                <w:kern w:val="0"/>
                <w:sz w:val="18"/>
                <w:szCs w:val="18"/>
              </w:rPr>
              <w:t>贵企业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9D0E64">
              <w:rPr>
                <w:rFonts w:ascii="宋体" w:cs="宋体" w:hint="eastAsia"/>
                <w:kern w:val="0"/>
                <w:sz w:val="18"/>
                <w:szCs w:val="18"/>
              </w:rPr>
              <w:t>完成的业务总量比较去年同期</w:t>
            </w:r>
          </w:p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   □增加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 □基本持平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□减少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02 </w:t>
            </w:r>
            <w:r w:rsidR="0042586D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新合同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（客户需求）：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来自客户的新订单（业务需求量）较去年同期（不考虑是否完成）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增加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基本持平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减少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spacing w:line="320" w:lineRule="atLeas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021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国（境）外新订单：</w:t>
            </w:r>
            <w:r w:rsidR="004D3C33">
              <w:rPr>
                <w:rFonts w:ascii="宋体" w:cs="宋体" w:hint="eastAsia"/>
                <w:kern w:val="0"/>
                <w:sz w:val="18"/>
                <w:szCs w:val="18"/>
              </w:rPr>
              <w:t>贵企业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4D3C33">
              <w:rPr>
                <w:rFonts w:ascii="宋体" w:cs="宋体" w:hint="eastAsia"/>
                <w:kern w:val="0"/>
                <w:sz w:val="18"/>
                <w:szCs w:val="18"/>
              </w:rPr>
              <w:t>来自国（境）外客户的新订单（业务需求量）比去年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同期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（不考虑是否完成）</w:t>
            </w:r>
          </w:p>
          <w:p w:rsidR="00766302" w:rsidRDefault="00766302" w:rsidP="0031298F">
            <w:pPr>
              <w:spacing w:line="320" w:lineRule="atLeast"/>
              <w:rPr>
                <w:b/>
                <w:bCs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增加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基本持平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减少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没有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03 </w:t>
            </w:r>
            <w:r w:rsidR="0042586D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未完成合同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（业务）：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贵企业目前尚未完成的来自客户的订单（业务量）比去年同期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增加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基本持平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减少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不好估计或没有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04 </w:t>
            </w:r>
            <w:r w:rsidR="005D0C55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物资库存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贵企业目前用于生产经营的存货数量比去年同期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rFonts w:ascii="宋体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增加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基本持平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减少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没有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05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投入价格：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贵企业今年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在生产经营过程中的主要投入(包括外购原材料、燃料、动力、商品，工资、奖金，贷款利息、租金等）的价格水平比去年同期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上升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变化不大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下降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051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请分别列出今年</w:t>
            </w:r>
            <w:r w:rsidR="00707499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主要投入中价格上升或下降的项目（请按常用名称列示）</w:t>
            </w:r>
          </w:p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􀂋</w:t>
            </w:r>
            <w:r>
              <w:rPr>
                <w:rFonts w:ascii="Wingdings-Regular" w:eastAsia="黑体" w:hAnsi="Wingdings-Regular" w:cs="Wingdings-Regular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 w:cs="Arial"/>
                <w:kern w:val="0"/>
                <w:sz w:val="18"/>
                <w:szCs w:val="18"/>
              </w:rPr>
              <w:t>♦</w:t>
            </w:r>
            <w:r>
              <w:rPr>
                <w:rFonts w:ascii="Arial" w:eastAsia="黑体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价格上升：</w:t>
            </w:r>
            <w:r>
              <w:rPr>
                <w:rFonts w:asci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􀂋</w:t>
            </w:r>
            <w:r>
              <w:rPr>
                <w:rFonts w:ascii="Wingdings-Regular" w:eastAsia="黑体" w:hAnsi="Wingdings-Regular" w:cs="Wingdings-Regular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 w:cs="Arial"/>
                <w:kern w:val="0"/>
                <w:sz w:val="18"/>
                <w:szCs w:val="18"/>
              </w:rPr>
              <w:t>♦</w:t>
            </w:r>
            <w:r>
              <w:rPr>
                <w:rFonts w:ascii="Arial" w:eastAsia="黑体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价格下降：</w:t>
            </w:r>
            <w:r>
              <w:rPr>
                <w:rFonts w:asci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66302" w:rsidRDefault="00766302" w:rsidP="0031298F">
            <w:pPr>
              <w:spacing w:line="320" w:lineRule="atLeas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06 </w:t>
            </w:r>
            <w:r w:rsidR="004D3C33">
              <w:rPr>
                <w:rFonts w:hint="eastAsia"/>
                <w:b/>
                <w:bCs/>
                <w:sz w:val="18"/>
              </w:rPr>
              <w:t>租赁</w:t>
            </w:r>
            <w:r>
              <w:rPr>
                <w:rFonts w:hint="eastAsia"/>
                <w:b/>
                <w:bCs/>
                <w:sz w:val="18"/>
              </w:rPr>
              <w:t>价格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提供的主要商品（或服务）的销售</w:t>
            </w:r>
            <w:r>
              <w:rPr>
                <w:rFonts w:asci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或收费</w:t>
            </w:r>
            <w:r>
              <w:rPr>
                <w:rFonts w:asci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价格水平比去年同期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上升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变化不大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下降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07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企业员工：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贵企业目前从事生产经营的人员数量（含临时工、合同工）比去年同期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增加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基本持平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减少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66302" w:rsidRDefault="00766302" w:rsidP="003129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08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供应商配送时间：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贵企业今年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购买商品</w:t>
            </w:r>
            <w:r>
              <w:rPr>
                <w:rFonts w:asci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或服务</w:t>
            </w:r>
            <w:r>
              <w:rPr>
                <w:rFonts w:asci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的交付时间比去年同期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放慢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差别不大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加快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没有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02" w:rsidRDefault="00766302" w:rsidP="0031298F">
            <w:pPr>
              <w:spacing w:line="320" w:lineRule="atLeas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09 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业务活动预期：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贵企业在未来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个月内业务活动整体水平预计</w:t>
            </w:r>
          </w:p>
          <w:p w:rsidR="00766302" w:rsidRDefault="00766302" w:rsidP="0031298F">
            <w:pPr>
              <w:spacing w:line="320" w:lineRule="atLeast"/>
              <w:ind w:firstLineChars="600" w:firstLine="1080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加快</w:t>
            </w: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差别不大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放慢</w:t>
            </w:r>
          </w:p>
        </w:tc>
      </w:tr>
      <w:tr w:rsidR="00766302" w:rsidTr="0031298F">
        <w:trPr>
          <w:gridAfter w:val="1"/>
          <w:wAfter w:w="18" w:type="dxa"/>
          <w:cantSplit/>
          <w:trHeight w:val="624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6302" w:rsidRDefault="00766302" w:rsidP="0031298F">
            <w:pPr>
              <w:spacing w:line="180" w:lineRule="atLeas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贵企业今年</w:t>
            </w:r>
            <w:r w:rsidR="00707499">
              <w:rPr>
                <w:rFonts w:ascii="宋体" w:cs="宋体" w:hint="eastAsia"/>
                <w:kern w:val="0"/>
                <w:sz w:val="18"/>
                <w:szCs w:val="18"/>
              </w:rPr>
              <w:t>7-12</w:t>
            </w:r>
            <w:r w:rsidR="005D0C55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生产经营中需要的商品（或服务）出现短缺的有哪些？（请按常用名称列示）</w:t>
            </w:r>
          </w:p>
          <w:p w:rsidR="00766302" w:rsidRDefault="00766302" w:rsidP="0031298F">
            <w:pPr>
              <w:spacing w:line="180" w:lineRule="atLeas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766302" w:rsidTr="0031298F">
        <w:trPr>
          <w:gridAfter w:val="1"/>
          <w:wAfter w:w="18" w:type="dxa"/>
          <w:cantSplit/>
          <w:trHeight w:val="454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66302" w:rsidRDefault="00766302" w:rsidP="0031298F">
            <w:pPr>
              <w:spacing w:line="180" w:lineRule="atLeas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eastAsia="黑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eastAsia="黑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贵企业目前在生产经营和采购过程中遇到的主要问题或困难是什么？您有何评价或建议：</w:t>
            </w:r>
          </w:p>
          <w:p w:rsidR="00766302" w:rsidRDefault="00766302" w:rsidP="0031298F">
            <w:pPr>
              <w:spacing w:line="180" w:lineRule="atLeast"/>
              <w:rPr>
                <w:b/>
                <w:bCs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</w:tbl>
    <w:p w:rsidR="00766302" w:rsidRDefault="00766302" w:rsidP="0076630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18"/>
          <w:szCs w:val="18"/>
        </w:rPr>
      </w:pPr>
    </w:p>
    <w:p w:rsidR="00766302" w:rsidRDefault="00766302" w:rsidP="00766302"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填表人姓名：</w:t>
      </w:r>
      <w:r w:rsidR="003E1806">
        <w:rPr>
          <w:rFonts w:ascii="宋体" w:cs="宋体" w:hint="eastAsia"/>
          <w:kern w:val="0"/>
          <w:sz w:val="18"/>
          <w:szCs w:val="18"/>
        </w:rPr>
        <w:t xml:space="preserve">            </w:t>
      </w:r>
      <w:r>
        <w:rPr>
          <w:rFonts w:ascii="宋体" w:cs="宋体" w:hint="eastAsia"/>
          <w:kern w:val="0"/>
          <w:sz w:val="18"/>
          <w:szCs w:val="18"/>
        </w:rPr>
        <w:t>职务：</w:t>
      </w:r>
      <w:r w:rsidR="003E1806">
        <w:rPr>
          <w:rFonts w:ascii="宋体" w:cs="宋体" w:hint="eastAsia"/>
          <w:kern w:val="0"/>
          <w:sz w:val="18"/>
          <w:szCs w:val="18"/>
        </w:rPr>
        <w:t xml:space="preserve">             </w:t>
      </w:r>
      <w:r>
        <w:rPr>
          <w:rFonts w:ascii="宋体" w:cs="宋体" w:hint="eastAsia"/>
          <w:kern w:val="0"/>
          <w:sz w:val="18"/>
          <w:szCs w:val="18"/>
        </w:rPr>
        <w:t>电话：</w:t>
      </w:r>
      <w:r>
        <w:rPr>
          <w:rFonts w:ascii="宋体" w:cs="宋体"/>
          <w:kern w:val="0"/>
          <w:sz w:val="18"/>
          <w:szCs w:val="18"/>
        </w:rPr>
        <w:t xml:space="preserve"> </w:t>
      </w:r>
      <w:r w:rsidR="003E1806">
        <w:rPr>
          <w:rFonts w:ascii="宋体" w:cs="宋体" w:hint="eastAsia"/>
          <w:kern w:val="0"/>
          <w:sz w:val="18"/>
          <w:szCs w:val="18"/>
        </w:rPr>
        <w:t xml:space="preserve">              </w:t>
      </w:r>
      <w:r>
        <w:rPr>
          <w:rFonts w:ascii="宋体" w:cs="宋体" w:hint="eastAsia"/>
          <w:kern w:val="0"/>
          <w:sz w:val="18"/>
          <w:szCs w:val="18"/>
        </w:rPr>
        <w:t>报出日期：</w:t>
      </w:r>
      <w:r>
        <w:rPr>
          <w:rFonts w:eastAsia="黑体"/>
          <w:kern w:val="0"/>
          <w:sz w:val="18"/>
          <w:szCs w:val="18"/>
        </w:rPr>
        <w:t>20</w:t>
      </w:r>
      <w:r>
        <w:rPr>
          <w:rFonts w:eastAsia="黑体" w:hint="eastAsia"/>
          <w:kern w:val="0"/>
          <w:sz w:val="18"/>
          <w:szCs w:val="18"/>
        </w:rPr>
        <w:t xml:space="preserve">   </w:t>
      </w:r>
      <w:r>
        <w:rPr>
          <w:rFonts w:eastAsia="黑体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年</w:t>
      </w:r>
      <w:r>
        <w:rPr>
          <w:rFonts w:ascii="宋体" w:cs="宋体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 xml:space="preserve">  月  </w:t>
      </w:r>
      <w:r>
        <w:rPr>
          <w:rFonts w:ascii="宋体" w:cs="宋体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日</w:t>
      </w:r>
    </w:p>
    <w:p w:rsidR="00766302" w:rsidRDefault="00766302" w:rsidP="00766302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18"/>
          <w:szCs w:val="18"/>
        </w:rPr>
      </w:pPr>
    </w:p>
    <w:p w:rsidR="00766302" w:rsidRDefault="00766302" w:rsidP="00766302"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黑体" w:eastAsia="黑体" w:cs="黑体" w:hint="eastAsia"/>
          <w:kern w:val="0"/>
          <w:sz w:val="18"/>
          <w:szCs w:val="18"/>
        </w:rPr>
        <w:t>说明：</w:t>
      </w:r>
      <w:r>
        <w:rPr>
          <w:rFonts w:eastAsia="黑体"/>
          <w:kern w:val="0"/>
          <w:sz w:val="18"/>
          <w:szCs w:val="18"/>
        </w:rPr>
        <w:t>1</w:t>
      </w:r>
      <w:r>
        <w:rPr>
          <w:rFonts w:ascii="宋体" w:cs="宋体" w:hint="eastAsia"/>
          <w:kern w:val="0"/>
          <w:sz w:val="18"/>
          <w:szCs w:val="18"/>
        </w:rPr>
        <w:t>．本表由非制造业企业主管采购（或供应）的总经理填报。</w:t>
      </w:r>
    </w:p>
    <w:p w:rsidR="00FA6642" w:rsidRPr="00766302" w:rsidRDefault="00766302" w:rsidP="00766302"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eastAsia="黑体" w:hint="eastAsia"/>
          <w:kern w:val="0"/>
          <w:sz w:val="18"/>
          <w:szCs w:val="18"/>
        </w:rPr>
        <w:t xml:space="preserve">      </w:t>
      </w:r>
      <w:r>
        <w:rPr>
          <w:rFonts w:eastAsia="黑体"/>
          <w:kern w:val="0"/>
          <w:sz w:val="18"/>
          <w:szCs w:val="18"/>
        </w:rPr>
        <w:t>2</w:t>
      </w:r>
      <w:r>
        <w:rPr>
          <w:rFonts w:ascii="宋体" w:cs="宋体" w:hint="eastAsia"/>
          <w:kern w:val="0"/>
          <w:sz w:val="18"/>
          <w:szCs w:val="18"/>
        </w:rPr>
        <w:t>．国家统计局各调查总队负责催报和审核。</w:t>
      </w:r>
    </w:p>
    <w:sectPr w:rsidR="00FA6642" w:rsidRPr="00766302" w:rsidSect="00FA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81" w:rsidRDefault="00446881" w:rsidP="00766302">
      <w:r>
        <w:separator/>
      </w:r>
    </w:p>
  </w:endnote>
  <w:endnote w:type="continuationSeparator" w:id="0">
    <w:p w:rsidR="00446881" w:rsidRDefault="00446881" w:rsidP="0076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hakuyoxingshu7000"/>
    <w:charset w:val="86"/>
    <w:family w:val="auto"/>
    <w:pitch w:val="default"/>
    <w:sig w:usb0="00000001" w:usb1="080E0000" w:usb2="00000010" w:usb3="00000000" w:csb0="00040000" w:csb1="00000000"/>
  </w:font>
  <w:font w:name="Wingdings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81" w:rsidRDefault="00446881" w:rsidP="00766302">
      <w:r>
        <w:separator/>
      </w:r>
    </w:p>
  </w:footnote>
  <w:footnote w:type="continuationSeparator" w:id="0">
    <w:p w:rsidR="00446881" w:rsidRDefault="00446881" w:rsidP="00766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302"/>
    <w:rsid w:val="0000582A"/>
    <w:rsid w:val="0001301E"/>
    <w:rsid w:val="00014338"/>
    <w:rsid w:val="0002038B"/>
    <w:rsid w:val="00021E0D"/>
    <w:rsid w:val="000256DF"/>
    <w:rsid w:val="00032DC7"/>
    <w:rsid w:val="000432A3"/>
    <w:rsid w:val="00051EFC"/>
    <w:rsid w:val="00056547"/>
    <w:rsid w:val="00060D79"/>
    <w:rsid w:val="00074151"/>
    <w:rsid w:val="0008307E"/>
    <w:rsid w:val="000839AE"/>
    <w:rsid w:val="000862F7"/>
    <w:rsid w:val="00087612"/>
    <w:rsid w:val="00093AA3"/>
    <w:rsid w:val="000A4BB7"/>
    <w:rsid w:val="000A4FC5"/>
    <w:rsid w:val="000A6BAD"/>
    <w:rsid w:val="000B217E"/>
    <w:rsid w:val="000B59EB"/>
    <w:rsid w:val="000B5FF5"/>
    <w:rsid w:val="000C1739"/>
    <w:rsid w:val="000C21AE"/>
    <w:rsid w:val="000D1056"/>
    <w:rsid w:val="000D343D"/>
    <w:rsid w:val="000E0166"/>
    <w:rsid w:val="000E2B75"/>
    <w:rsid w:val="000E3369"/>
    <w:rsid w:val="000E6517"/>
    <w:rsid w:val="000F0887"/>
    <w:rsid w:val="000F45A4"/>
    <w:rsid w:val="00101FCE"/>
    <w:rsid w:val="00102D94"/>
    <w:rsid w:val="00107E90"/>
    <w:rsid w:val="001105D7"/>
    <w:rsid w:val="001146EC"/>
    <w:rsid w:val="00117A85"/>
    <w:rsid w:val="0012576C"/>
    <w:rsid w:val="00126A6E"/>
    <w:rsid w:val="00133A80"/>
    <w:rsid w:val="00133F7E"/>
    <w:rsid w:val="00141DF5"/>
    <w:rsid w:val="00146404"/>
    <w:rsid w:val="0015239B"/>
    <w:rsid w:val="00155D08"/>
    <w:rsid w:val="00162548"/>
    <w:rsid w:val="001636C2"/>
    <w:rsid w:val="001658C9"/>
    <w:rsid w:val="00175D35"/>
    <w:rsid w:val="0018067C"/>
    <w:rsid w:val="001808B0"/>
    <w:rsid w:val="00180C03"/>
    <w:rsid w:val="001835FE"/>
    <w:rsid w:val="0018415C"/>
    <w:rsid w:val="001865E2"/>
    <w:rsid w:val="00186EAF"/>
    <w:rsid w:val="00195C0E"/>
    <w:rsid w:val="001A2FC7"/>
    <w:rsid w:val="001A5505"/>
    <w:rsid w:val="001A7757"/>
    <w:rsid w:val="001C0843"/>
    <w:rsid w:val="001C3165"/>
    <w:rsid w:val="001C336D"/>
    <w:rsid w:val="001C476D"/>
    <w:rsid w:val="001C5A7C"/>
    <w:rsid w:val="001D1ADA"/>
    <w:rsid w:val="001D2F24"/>
    <w:rsid w:val="001D6CC5"/>
    <w:rsid w:val="001E7B77"/>
    <w:rsid w:val="001F0D03"/>
    <w:rsid w:val="001F1C4D"/>
    <w:rsid w:val="00200170"/>
    <w:rsid w:val="00200E9D"/>
    <w:rsid w:val="00206239"/>
    <w:rsid w:val="0022067C"/>
    <w:rsid w:val="00220841"/>
    <w:rsid w:val="002262CF"/>
    <w:rsid w:val="00233F2E"/>
    <w:rsid w:val="0023424D"/>
    <w:rsid w:val="0024034D"/>
    <w:rsid w:val="0025132A"/>
    <w:rsid w:val="00262C43"/>
    <w:rsid w:val="002710C3"/>
    <w:rsid w:val="002736A2"/>
    <w:rsid w:val="002739C2"/>
    <w:rsid w:val="0027482B"/>
    <w:rsid w:val="00280F05"/>
    <w:rsid w:val="0028152C"/>
    <w:rsid w:val="00283E16"/>
    <w:rsid w:val="002854D3"/>
    <w:rsid w:val="00286900"/>
    <w:rsid w:val="00290810"/>
    <w:rsid w:val="0029091F"/>
    <w:rsid w:val="002935AD"/>
    <w:rsid w:val="00293EAD"/>
    <w:rsid w:val="002958C7"/>
    <w:rsid w:val="0029747B"/>
    <w:rsid w:val="002A00FC"/>
    <w:rsid w:val="002A2E7F"/>
    <w:rsid w:val="002B408F"/>
    <w:rsid w:val="002B41EA"/>
    <w:rsid w:val="002B7A6E"/>
    <w:rsid w:val="002C130C"/>
    <w:rsid w:val="002C6BDF"/>
    <w:rsid w:val="002D02D4"/>
    <w:rsid w:val="002D1734"/>
    <w:rsid w:val="002D3990"/>
    <w:rsid w:val="002D41CE"/>
    <w:rsid w:val="002E1207"/>
    <w:rsid w:val="002E209F"/>
    <w:rsid w:val="002E55C0"/>
    <w:rsid w:val="002F415C"/>
    <w:rsid w:val="00303CD1"/>
    <w:rsid w:val="00311B47"/>
    <w:rsid w:val="00312342"/>
    <w:rsid w:val="0031298F"/>
    <w:rsid w:val="003131FD"/>
    <w:rsid w:val="00332BCF"/>
    <w:rsid w:val="00335A76"/>
    <w:rsid w:val="00341729"/>
    <w:rsid w:val="003560E8"/>
    <w:rsid w:val="00365539"/>
    <w:rsid w:val="00374508"/>
    <w:rsid w:val="003802F4"/>
    <w:rsid w:val="003822A4"/>
    <w:rsid w:val="0038725B"/>
    <w:rsid w:val="00387783"/>
    <w:rsid w:val="00391553"/>
    <w:rsid w:val="003A3C4F"/>
    <w:rsid w:val="003A3F78"/>
    <w:rsid w:val="003B658C"/>
    <w:rsid w:val="003C0A21"/>
    <w:rsid w:val="003C6918"/>
    <w:rsid w:val="003C7F44"/>
    <w:rsid w:val="003D016D"/>
    <w:rsid w:val="003D0323"/>
    <w:rsid w:val="003E1806"/>
    <w:rsid w:val="003E3CB8"/>
    <w:rsid w:val="003E3FCB"/>
    <w:rsid w:val="003E4C3B"/>
    <w:rsid w:val="003F01A6"/>
    <w:rsid w:val="003F1AD8"/>
    <w:rsid w:val="003F1F86"/>
    <w:rsid w:val="003F302F"/>
    <w:rsid w:val="003F55E8"/>
    <w:rsid w:val="00402268"/>
    <w:rsid w:val="00403BEB"/>
    <w:rsid w:val="00405C35"/>
    <w:rsid w:val="00410862"/>
    <w:rsid w:val="004112A7"/>
    <w:rsid w:val="0041191A"/>
    <w:rsid w:val="00417DB9"/>
    <w:rsid w:val="00420303"/>
    <w:rsid w:val="004208A5"/>
    <w:rsid w:val="00422985"/>
    <w:rsid w:val="00424177"/>
    <w:rsid w:val="0042586D"/>
    <w:rsid w:val="00426476"/>
    <w:rsid w:val="004314D3"/>
    <w:rsid w:val="00433DF3"/>
    <w:rsid w:val="00437AA1"/>
    <w:rsid w:val="004448A3"/>
    <w:rsid w:val="00446881"/>
    <w:rsid w:val="00446F1B"/>
    <w:rsid w:val="004517A9"/>
    <w:rsid w:val="00451A2F"/>
    <w:rsid w:val="004531C6"/>
    <w:rsid w:val="00467096"/>
    <w:rsid w:val="00471386"/>
    <w:rsid w:val="00472443"/>
    <w:rsid w:val="00473676"/>
    <w:rsid w:val="00474556"/>
    <w:rsid w:val="00481317"/>
    <w:rsid w:val="00482244"/>
    <w:rsid w:val="00486C7B"/>
    <w:rsid w:val="00487ABC"/>
    <w:rsid w:val="00491D32"/>
    <w:rsid w:val="00493AD1"/>
    <w:rsid w:val="00495178"/>
    <w:rsid w:val="004961F4"/>
    <w:rsid w:val="004A79D9"/>
    <w:rsid w:val="004B1E67"/>
    <w:rsid w:val="004B3D59"/>
    <w:rsid w:val="004B5560"/>
    <w:rsid w:val="004C024C"/>
    <w:rsid w:val="004C1F01"/>
    <w:rsid w:val="004C23FC"/>
    <w:rsid w:val="004D3C33"/>
    <w:rsid w:val="004E5F35"/>
    <w:rsid w:val="004F199C"/>
    <w:rsid w:val="004F24B0"/>
    <w:rsid w:val="004F25B3"/>
    <w:rsid w:val="004F5160"/>
    <w:rsid w:val="00500865"/>
    <w:rsid w:val="005021FB"/>
    <w:rsid w:val="005033D1"/>
    <w:rsid w:val="005042A0"/>
    <w:rsid w:val="0050569A"/>
    <w:rsid w:val="005113B1"/>
    <w:rsid w:val="00512AA0"/>
    <w:rsid w:val="00522174"/>
    <w:rsid w:val="00523A7D"/>
    <w:rsid w:val="005249F3"/>
    <w:rsid w:val="005253C1"/>
    <w:rsid w:val="005260C0"/>
    <w:rsid w:val="005315D3"/>
    <w:rsid w:val="005421DC"/>
    <w:rsid w:val="005433DF"/>
    <w:rsid w:val="005463AB"/>
    <w:rsid w:val="005512A3"/>
    <w:rsid w:val="0055376F"/>
    <w:rsid w:val="0055467C"/>
    <w:rsid w:val="00554BE1"/>
    <w:rsid w:val="00555409"/>
    <w:rsid w:val="0055541E"/>
    <w:rsid w:val="00556CB4"/>
    <w:rsid w:val="0056355B"/>
    <w:rsid w:val="00572073"/>
    <w:rsid w:val="0057265E"/>
    <w:rsid w:val="00577D7B"/>
    <w:rsid w:val="00577E53"/>
    <w:rsid w:val="0058340A"/>
    <w:rsid w:val="005905C6"/>
    <w:rsid w:val="00591B49"/>
    <w:rsid w:val="005A044D"/>
    <w:rsid w:val="005A2A17"/>
    <w:rsid w:val="005A7DB5"/>
    <w:rsid w:val="005B05B7"/>
    <w:rsid w:val="005B2E64"/>
    <w:rsid w:val="005B33E6"/>
    <w:rsid w:val="005C4BF8"/>
    <w:rsid w:val="005C6202"/>
    <w:rsid w:val="005C68D4"/>
    <w:rsid w:val="005D068C"/>
    <w:rsid w:val="005D0C55"/>
    <w:rsid w:val="005D249E"/>
    <w:rsid w:val="005D565C"/>
    <w:rsid w:val="005E2F4B"/>
    <w:rsid w:val="005E32D5"/>
    <w:rsid w:val="005F2AE6"/>
    <w:rsid w:val="005F49E4"/>
    <w:rsid w:val="005F68F7"/>
    <w:rsid w:val="005F743D"/>
    <w:rsid w:val="00601C09"/>
    <w:rsid w:val="00602CD7"/>
    <w:rsid w:val="00603F52"/>
    <w:rsid w:val="00606C8B"/>
    <w:rsid w:val="00610334"/>
    <w:rsid w:val="00610777"/>
    <w:rsid w:val="0061082A"/>
    <w:rsid w:val="00615CFD"/>
    <w:rsid w:val="00623C85"/>
    <w:rsid w:val="00624187"/>
    <w:rsid w:val="00624279"/>
    <w:rsid w:val="00625E07"/>
    <w:rsid w:val="00626857"/>
    <w:rsid w:val="006301CF"/>
    <w:rsid w:val="006318E7"/>
    <w:rsid w:val="00634F7A"/>
    <w:rsid w:val="00635D6D"/>
    <w:rsid w:val="00642335"/>
    <w:rsid w:val="00644415"/>
    <w:rsid w:val="00645E7B"/>
    <w:rsid w:val="00651D7A"/>
    <w:rsid w:val="00652C11"/>
    <w:rsid w:val="00653232"/>
    <w:rsid w:val="006542AF"/>
    <w:rsid w:val="006613A2"/>
    <w:rsid w:val="006646E9"/>
    <w:rsid w:val="00675699"/>
    <w:rsid w:val="0068510A"/>
    <w:rsid w:val="00687838"/>
    <w:rsid w:val="0069223D"/>
    <w:rsid w:val="00695059"/>
    <w:rsid w:val="00695B14"/>
    <w:rsid w:val="00696FBA"/>
    <w:rsid w:val="006A1C8C"/>
    <w:rsid w:val="006A1D48"/>
    <w:rsid w:val="006A2AE6"/>
    <w:rsid w:val="006A2F43"/>
    <w:rsid w:val="006A38AE"/>
    <w:rsid w:val="006A4F61"/>
    <w:rsid w:val="006B70D6"/>
    <w:rsid w:val="006D050B"/>
    <w:rsid w:val="006D7071"/>
    <w:rsid w:val="006E2B2C"/>
    <w:rsid w:val="006E37F2"/>
    <w:rsid w:val="006E5E5A"/>
    <w:rsid w:val="006E63FF"/>
    <w:rsid w:val="006F7413"/>
    <w:rsid w:val="007066D3"/>
    <w:rsid w:val="00706921"/>
    <w:rsid w:val="00707499"/>
    <w:rsid w:val="00710986"/>
    <w:rsid w:val="007133A2"/>
    <w:rsid w:val="007133B4"/>
    <w:rsid w:val="00714250"/>
    <w:rsid w:val="00714CD4"/>
    <w:rsid w:val="00722B82"/>
    <w:rsid w:val="00722B90"/>
    <w:rsid w:val="00724DAD"/>
    <w:rsid w:val="00744E73"/>
    <w:rsid w:val="0074796F"/>
    <w:rsid w:val="00754D50"/>
    <w:rsid w:val="00762FCC"/>
    <w:rsid w:val="00764B32"/>
    <w:rsid w:val="00766302"/>
    <w:rsid w:val="007663E9"/>
    <w:rsid w:val="007667E6"/>
    <w:rsid w:val="0076685E"/>
    <w:rsid w:val="007746F8"/>
    <w:rsid w:val="00776DC6"/>
    <w:rsid w:val="00782B22"/>
    <w:rsid w:val="0078430C"/>
    <w:rsid w:val="007914FE"/>
    <w:rsid w:val="00796361"/>
    <w:rsid w:val="007A2491"/>
    <w:rsid w:val="007A3484"/>
    <w:rsid w:val="007A511D"/>
    <w:rsid w:val="007A5465"/>
    <w:rsid w:val="007A5B93"/>
    <w:rsid w:val="007A655C"/>
    <w:rsid w:val="007B29D7"/>
    <w:rsid w:val="007C089F"/>
    <w:rsid w:val="007C7EF6"/>
    <w:rsid w:val="007D03C2"/>
    <w:rsid w:val="007E4227"/>
    <w:rsid w:val="007E5129"/>
    <w:rsid w:val="007E71CA"/>
    <w:rsid w:val="007E79DF"/>
    <w:rsid w:val="007F7410"/>
    <w:rsid w:val="007F7A84"/>
    <w:rsid w:val="00815E2A"/>
    <w:rsid w:val="00841B0C"/>
    <w:rsid w:val="00845ADA"/>
    <w:rsid w:val="00845FAA"/>
    <w:rsid w:val="0085558A"/>
    <w:rsid w:val="00856DA4"/>
    <w:rsid w:val="00857017"/>
    <w:rsid w:val="0086144A"/>
    <w:rsid w:val="0086462E"/>
    <w:rsid w:val="00866383"/>
    <w:rsid w:val="008664FA"/>
    <w:rsid w:val="00866833"/>
    <w:rsid w:val="0087616D"/>
    <w:rsid w:val="00876651"/>
    <w:rsid w:val="008847F6"/>
    <w:rsid w:val="00895173"/>
    <w:rsid w:val="00896B5E"/>
    <w:rsid w:val="00896D9E"/>
    <w:rsid w:val="008975D4"/>
    <w:rsid w:val="008A09CA"/>
    <w:rsid w:val="008A4510"/>
    <w:rsid w:val="008B1ACB"/>
    <w:rsid w:val="008B24E9"/>
    <w:rsid w:val="008B7031"/>
    <w:rsid w:val="008C087E"/>
    <w:rsid w:val="008C342B"/>
    <w:rsid w:val="008D2FFE"/>
    <w:rsid w:val="008D6546"/>
    <w:rsid w:val="008E2786"/>
    <w:rsid w:val="008E3F74"/>
    <w:rsid w:val="008E4ED4"/>
    <w:rsid w:val="008E65A7"/>
    <w:rsid w:val="008F446C"/>
    <w:rsid w:val="008F4547"/>
    <w:rsid w:val="00902421"/>
    <w:rsid w:val="009025F5"/>
    <w:rsid w:val="00907F6C"/>
    <w:rsid w:val="009208BD"/>
    <w:rsid w:val="00922C7D"/>
    <w:rsid w:val="00922D0F"/>
    <w:rsid w:val="00923BFC"/>
    <w:rsid w:val="009271FF"/>
    <w:rsid w:val="009350CC"/>
    <w:rsid w:val="00942D55"/>
    <w:rsid w:val="00945371"/>
    <w:rsid w:val="009454C5"/>
    <w:rsid w:val="00956564"/>
    <w:rsid w:val="0096169F"/>
    <w:rsid w:val="00964264"/>
    <w:rsid w:val="009662A0"/>
    <w:rsid w:val="00972395"/>
    <w:rsid w:val="00972ED4"/>
    <w:rsid w:val="009773A6"/>
    <w:rsid w:val="00984CE5"/>
    <w:rsid w:val="009A06EB"/>
    <w:rsid w:val="009A0C57"/>
    <w:rsid w:val="009B6ADB"/>
    <w:rsid w:val="009B6B7F"/>
    <w:rsid w:val="009B7813"/>
    <w:rsid w:val="009B798F"/>
    <w:rsid w:val="009C1BB5"/>
    <w:rsid w:val="009C5D6D"/>
    <w:rsid w:val="009D0E64"/>
    <w:rsid w:val="009D3B21"/>
    <w:rsid w:val="009D3E4D"/>
    <w:rsid w:val="009D456C"/>
    <w:rsid w:val="009E3139"/>
    <w:rsid w:val="009F3770"/>
    <w:rsid w:val="009F47E7"/>
    <w:rsid w:val="009F4F4D"/>
    <w:rsid w:val="009F4FE6"/>
    <w:rsid w:val="009F535F"/>
    <w:rsid w:val="009F6C08"/>
    <w:rsid w:val="00A0203C"/>
    <w:rsid w:val="00A10CBF"/>
    <w:rsid w:val="00A10E9F"/>
    <w:rsid w:val="00A10FD4"/>
    <w:rsid w:val="00A21130"/>
    <w:rsid w:val="00A23240"/>
    <w:rsid w:val="00A3235A"/>
    <w:rsid w:val="00A34DF3"/>
    <w:rsid w:val="00A449D3"/>
    <w:rsid w:val="00A462CB"/>
    <w:rsid w:val="00A51BA6"/>
    <w:rsid w:val="00A617C3"/>
    <w:rsid w:val="00A6336B"/>
    <w:rsid w:val="00A64C64"/>
    <w:rsid w:val="00A65BBC"/>
    <w:rsid w:val="00A65C42"/>
    <w:rsid w:val="00A67D1C"/>
    <w:rsid w:val="00A708A6"/>
    <w:rsid w:val="00A74633"/>
    <w:rsid w:val="00A75171"/>
    <w:rsid w:val="00A8231A"/>
    <w:rsid w:val="00A847E0"/>
    <w:rsid w:val="00A86619"/>
    <w:rsid w:val="00A91714"/>
    <w:rsid w:val="00A950B3"/>
    <w:rsid w:val="00A953C6"/>
    <w:rsid w:val="00A9716C"/>
    <w:rsid w:val="00AA0139"/>
    <w:rsid w:val="00AA19F0"/>
    <w:rsid w:val="00AA2D02"/>
    <w:rsid w:val="00AA4F7D"/>
    <w:rsid w:val="00AB1489"/>
    <w:rsid w:val="00AC1787"/>
    <w:rsid w:val="00AC4EE4"/>
    <w:rsid w:val="00AC535E"/>
    <w:rsid w:val="00AE68C4"/>
    <w:rsid w:val="00AF338E"/>
    <w:rsid w:val="00AF7450"/>
    <w:rsid w:val="00AF79A9"/>
    <w:rsid w:val="00B01B66"/>
    <w:rsid w:val="00B02DF0"/>
    <w:rsid w:val="00B034C4"/>
    <w:rsid w:val="00B03FAD"/>
    <w:rsid w:val="00B07EA5"/>
    <w:rsid w:val="00B16480"/>
    <w:rsid w:val="00B201E6"/>
    <w:rsid w:val="00B30EA6"/>
    <w:rsid w:val="00B33160"/>
    <w:rsid w:val="00B34C64"/>
    <w:rsid w:val="00B37A3D"/>
    <w:rsid w:val="00B41214"/>
    <w:rsid w:val="00B41F03"/>
    <w:rsid w:val="00B46605"/>
    <w:rsid w:val="00B54227"/>
    <w:rsid w:val="00B54AFA"/>
    <w:rsid w:val="00B60420"/>
    <w:rsid w:val="00B61CA4"/>
    <w:rsid w:val="00B6229E"/>
    <w:rsid w:val="00B66022"/>
    <w:rsid w:val="00B66935"/>
    <w:rsid w:val="00B74DC3"/>
    <w:rsid w:val="00B74FC5"/>
    <w:rsid w:val="00B807B7"/>
    <w:rsid w:val="00B80DF6"/>
    <w:rsid w:val="00B81C68"/>
    <w:rsid w:val="00B90836"/>
    <w:rsid w:val="00B9114B"/>
    <w:rsid w:val="00B9341F"/>
    <w:rsid w:val="00B9353D"/>
    <w:rsid w:val="00B97915"/>
    <w:rsid w:val="00B97DF1"/>
    <w:rsid w:val="00BA0889"/>
    <w:rsid w:val="00BA243E"/>
    <w:rsid w:val="00BC273F"/>
    <w:rsid w:val="00BD14A0"/>
    <w:rsid w:val="00BD1E76"/>
    <w:rsid w:val="00BD48D4"/>
    <w:rsid w:val="00BE0F2E"/>
    <w:rsid w:val="00BE78A0"/>
    <w:rsid w:val="00BF208A"/>
    <w:rsid w:val="00BF2275"/>
    <w:rsid w:val="00BF544D"/>
    <w:rsid w:val="00BF6B93"/>
    <w:rsid w:val="00BF7B6B"/>
    <w:rsid w:val="00C021F8"/>
    <w:rsid w:val="00C031F4"/>
    <w:rsid w:val="00C036FF"/>
    <w:rsid w:val="00C07D0A"/>
    <w:rsid w:val="00C13D83"/>
    <w:rsid w:val="00C22330"/>
    <w:rsid w:val="00C26AB8"/>
    <w:rsid w:val="00C27115"/>
    <w:rsid w:val="00C33206"/>
    <w:rsid w:val="00C43871"/>
    <w:rsid w:val="00C530BB"/>
    <w:rsid w:val="00C60682"/>
    <w:rsid w:val="00C61513"/>
    <w:rsid w:val="00C615B9"/>
    <w:rsid w:val="00C6203D"/>
    <w:rsid w:val="00C640BA"/>
    <w:rsid w:val="00C77B6B"/>
    <w:rsid w:val="00C808EC"/>
    <w:rsid w:val="00C81168"/>
    <w:rsid w:val="00C8188F"/>
    <w:rsid w:val="00C81D73"/>
    <w:rsid w:val="00C93470"/>
    <w:rsid w:val="00C9407B"/>
    <w:rsid w:val="00C96606"/>
    <w:rsid w:val="00CA0B68"/>
    <w:rsid w:val="00CA0C04"/>
    <w:rsid w:val="00CA2A0E"/>
    <w:rsid w:val="00CA5105"/>
    <w:rsid w:val="00CA691A"/>
    <w:rsid w:val="00CB0049"/>
    <w:rsid w:val="00CB16B0"/>
    <w:rsid w:val="00CB1DE0"/>
    <w:rsid w:val="00CB516A"/>
    <w:rsid w:val="00CC1D64"/>
    <w:rsid w:val="00CD131A"/>
    <w:rsid w:val="00CE3532"/>
    <w:rsid w:val="00CF074C"/>
    <w:rsid w:val="00CF16A6"/>
    <w:rsid w:val="00CF1C69"/>
    <w:rsid w:val="00CF44FE"/>
    <w:rsid w:val="00CF6ABB"/>
    <w:rsid w:val="00CF735A"/>
    <w:rsid w:val="00D00A34"/>
    <w:rsid w:val="00D01076"/>
    <w:rsid w:val="00D028B7"/>
    <w:rsid w:val="00D0464C"/>
    <w:rsid w:val="00D167B2"/>
    <w:rsid w:val="00D17EBF"/>
    <w:rsid w:val="00D21204"/>
    <w:rsid w:val="00D23CD4"/>
    <w:rsid w:val="00D24DDA"/>
    <w:rsid w:val="00D334F9"/>
    <w:rsid w:val="00D33C26"/>
    <w:rsid w:val="00D35F68"/>
    <w:rsid w:val="00D37275"/>
    <w:rsid w:val="00D4027E"/>
    <w:rsid w:val="00D4532D"/>
    <w:rsid w:val="00D4594A"/>
    <w:rsid w:val="00D52044"/>
    <w:rsid w:val="00D55813"/>
    <w:rsid w:val="00D63B60"/>
    <w:rsid w:val="00D65B97"/>
    <w:rsid w:val="00D72600"/>
    <w:rsid w:val="00D73013"/>
    <w:rsid w:val="00D7349E"/>
    <w:rsid w:val="00D77AD7"/>
    <w:rsid w:val="00D81E89"/>
    <w:rsid w:val="00D823C7"/>
    <w:rsid w:val="00D8412C"/>
    <w:rsid w:val="00D920B4"/>
    <w:rsid w:val="00DA015F"/>
    <w:rsid w:val="00DB104A"/>
    <w:rsid w:val="00DD210A"/>
    <w:rsid w:val="00DD3BC1"/>
    <w:rsid w:val="00DD532E"/>
    <w:rsid w:val="00DD710E"/>
    <w:rsid w:val="00DD74AF"/>
    <w:rsid w:val="00DE0DBC"/>
    <w:rsid w:val="00DE707F"/>
    <w:rsid w:val="00DE7DC8"/>
    <w:rsid w:val="00DF2E5E"/>
    <w:rsid w:val="00DF74C2"/>
    <w:rsid w:val="00E0277C"/>
    <w:rsid w:val="00E03DDA"/>
    <w:rsid w:val="00E112B2"/>
    <w:rsid w:val="00E11A21"/>
    <w:rsid w:val="00E12602"/>
    <w:rsid w:val="00E14936"/>
    <w:rsid w:val="00E16F5B"/>
    <w:rsid w:val="00E172E1"/>
    <w:rsid w:val="00E21663"/>
    <w:rsid w:val="00E2671F"/>
    <w:rsid w:val="00E353E8"/>
    <w:rsid w:val="00E40A73"/>
    <w:rsid w:val="00E40E49"/>
    <w:rsid w:val="00E41228"/>
    <w:rsid w:val="00E46C5F"/>
    <w:rsid w:val="00E528B4"/>
    <w:rsid w:val="00E6194F"/>
    <w:rsid w:val="00E61A63"/>
    <w:rsid w:val="00E654A2"/>
    <w:rsid w:val="00E669EC"/>
    <w:rsid w:val="00E74551"/>
    <w:rsid w:val="00E75D97"/>
    <w:rsid w:val="00E80534"/>
    <w:rsid w:val="00E83B5D"/>
    <w:rsid w:val="00E87650"/>
    <w:rsid w:val="00E915C1"/>
    <w:rsid w:val="00E92EA3"/>
    <w:rsid w:val="00E95920"/>
    <w:rsid w:val="00EA33B1"/>
    <w:rsid w:val="00EA6FE4"/>
    <w:rsid w:val="00EB2993"/>
    <w:rsid w:val="00EB35F6"/>
    <w:rsid w:val="00EB4A45"/>
    <w:rsid w:val="00EB5AFB"/>
    <w:rsid w:val="00EC4BE4"/>
    <w:rsid w:val="00ED43CC"/>
    <w:rsid w:val="00ED6658"/>
    <w:rsid w:val="00EE03A7"/>
    <w:rsid w:val="00EE0F35"/>
    <w:rsid w:val="00EE44CE"/>
    <w:rsid w:val="00F00D1B"/>
    <w:rsid w:val="00F054ED"/>
    <w:rsid w:val="00F07C81"/>
    <w:rsid w:val="00F21718"/>
    <w:rsid w:val="00F35214"/>
    <w:rsid w:val="00F4088D"/>
    <w:rsid w:val="00F43AF5"/>
    <w:rsid w:val="00F52485"/>
    <w:rsid w:val="00F52616"/>
    <w:rsid w:val="00F55213"/>
    <w:rsid w:val="00F57D4C"/>
    <w:rsid w:val="00F64A1C"/>
    <w:rsid w:val="00F76CDC"/>
    <w:rsid w:val="00F844F1"/>
    <w:rsid w:val="00F909AC"/>
    <w:rsid w:val="00F936CA"/>
    <w:rsid w:val="00F949FE"/>
    <w:rsid w:val="00F94D58"/>
    <w:rsid w:val="00F96B9B"/>
    <w:rsid w:val="00FA34E3"/>
    <w:rsid w:val="00FA6642"/>
    <w:rsid w:val="00FA73E6"/>
    <w:rsid w:val="00FB1D53"/>
    <w:rsid w:val="00FB701C"/>
    <w:rsid w:val="00FC4198"/>
    <w:rsid w:val="00FD0C7E"/>
    <w:rsid w:val="00FD2CBC"/>
    <w:rsid w:val="00FD4C76"/>
    <w:rsid w:val="00FE073D"/>
    <w:rsid w:val="00FE4D90"/>
    <w:rsid w:val="00FE5BFB"/>
    <w:rsid w:val="00FF0580"/>
    <w:rsid w:val="00FF2851"/>
    <w:rsid w:val="00FF34A9"/>
    <w:rsid w:val="00FF3A2A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2015-08-03T03:00:00Z</cp:lastPrinted>
  <dcterms:created xsi:type="dcterms:W3CDTF">2017-02-04T01:21:00Z</dcterms:created>
  <dcterms:modified xsi:type="dcterms:W3CDTF">2017-02-04T01:21:00Z</dcterms:modified>
</cp:coreProperties>
</file>